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56FC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56FC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156FC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156FC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5038CE" w:rsidRDefault="005038CE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5038CE">
        <w:rPr>
          <w:rFonts w:ascii="Arial" w:hAnsi="Arial" w:cs="Arial"/>
          <w:b/>
          <w:bCs/>
          <w:iCs/>
          <w:sz w:val="24"/>
          <w:szCs w:val="24"/>
        </w:rPr>
        <w:t>Biljke i prijenos tvari I</w:t>
      </w:r>
      <w:r w:rsidR="003D392C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AC449B" w:rsidRPr="00156FC4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193040</wp:posOffset>
            </wp:positionV>
            <wp:extent cx="3990975" cy="2658745"/>
            <wp:effectExtent l="0" t="0" r="0" b="0"/>
            <wp:wrapTight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11322" w:rsidRDefault="00E11322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14940" w:rsidRDefault="00414940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0F7825" w:rsidRDefault="000F7825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414940" w:rsidRDefault="00414940" w:rsidP="00414940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prikazuje slika</w:t>
      </w:r>
      <w:r w:rsidRPr="00186051">
        <w:rPr>
          <w:rFonts w:ascii="Arial" w:hAnsi="Arial" w:cs="Arial"/>
          <w:bCs/>
          <w:iCs/>
          <w:sz w:val="24"/>
          <w:szCs w:val="24"/>
        </w:rPr>
        <w:t>?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414940" w:rsidRDefault="00414940" w:rsidP="00414940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3D392C" w:rsidRPr="00EB5FBB" w:rsidRDefault="003D392C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156FC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D9597E" w:rsidRPr="00156FC4" w:rsidRDefault="004B653A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156FC4">
        <w:rPr>
          <w:rFonts w:ascii="Arial" w:hAnsi="Arial" w:cs="Arial"/>
          <w:sz w:val="24"/>
          <w:szCs w:val="24"/>
        </w:rPr>
        <w:t>zadatk</w:t>
      </w:r>
      <w:r w:rsidR="00B0754C">
        <w:rPr>
          <w:rFonts w:ascii="Arial" w:hAnsi="Arial" w:cs="Arial"/>
          <w:sz w:val="24"/>
          <w:szCs w:val="24"/>
        </w:rPr>
        <w:t>e</w:t>
      </w:r>
      <w:r w:rsidR="00C629AA" w:rsidRPr="00156FC4">
        <w:rPr>
          <w:rFonts w:ascii="Arial" w:hAnsi="Arial" w:cs="Arial"/>
          <w:sz w:val="24"/>
          <w:szCs w:val="24"/>
        </w:rPr>
        <w:t xml:space="preserve"> na </w:t>
      </w:r>
      <w:r w:rsidR="000868DA">
        <w:rPr>
          <w:rFonts w:ascii="Arial" w:hAnsi="Arial" w:cs="Arial"/>
          <w:sz w:val="24"/>
          <w:szCs w:val="24"/>
        </w:rPr>
        <w:t>4</w:t>
      </w:r>
      <w:r w:rsidR="003D392C">
        <w:rPr>
          <w:rFonts w:ascii="Arial" w:hAnsi="Arial" w:cs="Arial"/>
          <w:sz w:val="24"/>
          <w:szCs w:val="24"/>
        </w:rPr>
        <w:t>5</w:t>
      </w:r>
      <w:r w:rsidR="006B1D1F">
        <w:rPr>
          <w:rFonts w:ascii="Arial" w:hAnsi="Arial" w:cs="Arial"/>
          <w:sz w:val="24"/>
          <w:szCs w:val="24"/>
        </w:rPr>
        <w:t>.</w:t>
      </w:r>
      <w:r w:rsidR="003D392C">
        <w:rPr>
          <w:rFonts w:ascii="Arial" w:hAnsi="Arial" w:cs="Arial"/>
          <w:sz w:val="24"/>
          <w:szCs w:val="24"/>
        </w:rPr>
        <w:t xml:space="preserve"> i 46. </w:t>
      </w:r>
      <w:r w:rsidR="006C4100" w:rsidRPr="00156FC4">
        <w:rPr>
          <w:rFonts w:ascii="Arial" w:hAnsi="Arial" w:cs="Arial"/>
          <w:sz w:val="24"/>
          <w:szCs w:val="24"/>
        </w:rPr>
        <w:t>stranic</w:t>
      </w:r>
      <w:r w:rsidR="00C629AA" w:rsidRPr="00156FC4">
        <w:rPr>
          <w:rFonts w:ascii="Arial" w:hAnsi="Arial" w:cs="Arial"/>
          <w:sz w:val="24"/>
          <w:szCs w:val="24"/>
        </w:rPr>
        <w:t>i</w:t>
      </w:r>
      <w:r w:rsidR="003D392C">
        <w:rPr>
          <w:rFonts w:ascii="Arial" w:hAnsi="Arial" w:cs="Arial"/>
          <w:sz w:val="24"/>
          <w:szCs w:val="24"/>
        </w:rPr>
        <w:t xml:space="preserve"> </w:t>
      </w:r>
      <w:r w:rsidR="003D392C" w:rsidRPr="003D392C">
        <w:rPr>
          <w:rFonts w:ascii="Arial" w:hAnsi="Arial" w:cs="Arial"/>
          <w:b/>
          <w:bCs/>
          <w:sz w:val="24"/>
          <w:szCs w:val="24"/>
        </w:rPr>
        <w:t>Transport vode u biljci</w:t>
      </w:r>
      <w:r w:rsidR="006C4100" w:rsidRPr="003D392C">
        <w:rPr>
          <w:rFonts w:ascii="Arial" w:hAnsi="Arial" w:cs="Arial"/>
          <w:b/>
          <w:bCs/>
          <w:sz w:val="24"/>
          <w:szCs w:val="24"/>
        </w:rPr>
        <w:t>.</w:t>
      </w:r>
    </w:p>
    <w:p w:rsidR="00A976D4" w:rsidRPr="000F7825" w:rsidRDefault="00724FD1" w:rsidP="000F7825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EB5FBB" w:rsidRPr="00EB5FBB" w:rsidRDefault="003A059E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Provjeri zna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n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 xml:space="preserve">je </w:t>
        </w:r>
        <w:r w:rsidR="000F7825">
          <w:rPr>
            <w:rStyle w:val="Hyperlink"/>
            <w:rFonts w:ascii="Arial" w:hAnsi="Arial" w:cs="Arial"/>
            <w:sz w:val="24"/>
            <w:szCs w:val="24"/>
          </w:rPr>
          <w:t>–</w:t>
        </w:r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 xml:space="preserve"> Prijenos tvari kod biljaka</w:t>
        </w:r>
      </w:hyperlink>
    </w:p>
    <w:p w:rsidR="00EB5FBB" w:rsidRPr="00156FC4" w:rsidRDefault="003A059E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EB5FBB" w:rsidRPr="00EB5FBB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EB5FBB">
        <w:rPr>
          <w:rFonts w:ascii="Arial" w:hAnsi="Arial" w:cs="Arial"/>
          <w:sz w:val="24"/>
          <w:szCs w:val="24"/>
        </w:rPr>
        <w:t xml:space="preserve"> </w:t>
      </w:r>
      <w:r w:rsidR="000F7825">
        <w:rPr>
          <w:rFonts w:ascii="Arial" w:hAnsi="Arial" w:cs="Arial"/>
          <w:sz w:val="24"/>
          <w:szCs w:val="24"/>
        </w:rPr>
        <w:t>–</w:t>
      </w:r>
      <w:r w:rsidR="00EB5FBB">
        <w:rPr>
          <w:rFonts w:ascii="Arial" w:hAnsi="Arial" w:cs="Arial"/>
          <w:sz w:val="24"/>
          <w:szCs w:val="24"/>
        </w:rPr>
        <w:t xml:space="preserve"> Kviz se nalazi u rubrici PROVJERI ZNANJE. </w:t>
      </w:r>
    </w:p>
    <w:p w:rsidR="001714A1" w:rsidRDefault="001714A1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3D392C" w:rsidRPr="00636D23" w:rsidTr="003D392C">
        <w:tc>
          <w:tcPr>
            <w:tcW w:w="9288" w:type="dxa"/>
            <w:shd w:val="clear" w:color="auto" w:fill="EBE6F2" w:themeFill="accent5" w:themeFillTint="33"/>
          </w:tcPr>
          <w:p w:rsidR="003D392C" w:rsidRPr="00636D23" w:rsidRDefault="003D392C" w:rsidP="00077D5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3D392C" w:rsidRPr="00636D23" w:rsidTr="00077D53">
        <w:trPr>
          <w:trHeight w:val="838"/>
        </w:trPr>
        <w:tc>
          <w:tcPr>
            <w:tcW w:w="9288" w:type="dxa"/>
          </w:tcPr>
          <w:p w:rsidR="003D392C" w:rsidRPr="00752E3D" w:rsidRDefault="003D392C" w:rsidP="00077D5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3D392C" w:rsidRPr="00752E3D" w:rsidRDefault="003D392C" w:rsidP="00077D5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3D392C" w:rsidRPr="00752E3D" w:rsidRDefault="003D392C" w:rsidP="00077D5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3D392C" w:rsidRPr="00752E3D" w:rsidRDefault="003D392C" w:rsidP="00077D5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3D392C" w:rsidRDefault="003D392C" w:rsidP="00077D5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3D392C" w:rsidRPr="00752E3D" w:rsidRDefault="003D392C" w:rsidP="00077D53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1714A1" w:rsidRDefault="001714A1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714A1" w:rsidSect="000E51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5CD" w:rsidRDefault="003D45CD" w:rsidP="00FE549F">
      <w:pPr>
        <w:spacing w:after="0" w:line="240" w:lineRule="auto"/>
      </w:pPr>
      <w:r>
        <w:separator/>
      </w:r>
    </w:p>
  </w:endnote>
  <w:endnote w:type="continuationSeparator" w:id="0">
    <w:p w:rsidR="003D45CD" w:rsidRDefault="003D45CD" w:rsidP="00FE549F">
      <w:pPr>
        <w:spacing w:after="0" w:line="240" w:lineRule="auto"/>
      </w:pPr>
      <w:r>
        <w:continuationSeparator/>
      </w:r>
    </w:p>
  </w:endnote>
  <w:endnote w:type="continuationNotice" w:id="1">
    <w:p w:rsidR="003D45CD" w:rsidRDefault="003D45CD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61738C-FB00-4F74-8CB6-29F4A42EB95B}"/>
    <w:embedBold r:id="rId2" w:fontKey="{1B43DFD0-3864-4196-B0EC-4C26755F1D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0DCC2DF-553D-4311-9F78-924ECDBD6E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AF5D888-7B42-4ADF-952B-500306951D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A059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F78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5CD" w:rsidRDefault="003D45CD" w:rsidP="00FE549F">
      <w:pPr>
        <w:spacing w:after="0" w:line="240" w:lineRule="auto"/>
      </w:pPr>
      <w:r>
        <w:separator/>
      </w:r>
    </w:p>
  </w:footnote>
  <w:footnote w:type="continuationSeparator" w:id="0">
    <w:p w:rsidR="003D45CD" w:rsidRDefault="003D45CD" w:rsidP="00FE549F">
      <w:pPr>
        <w:spacing w:after="0" w:line="240" w:lineRule="auto"/>
      </w:pPr>
      <w:r>
        <w:continuationSeparator/>
      </w:r>
    </w:p>
  </w:footnote>
  <w:footnote w:type="continuationNotice" w:id="1">
    <w:p w:rsidR="003D45CD" w:rsidRDefault="003D45CD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18"/>
  </w:num>
  <w:num w:numId="5">
    <w:abstractNumId w:val="8"/>
  </w:num>
  <w:num w:numId="6">
    <w:abstractNumId w:val="15"/>
  </w:num>
  <w:num w:numId="7">
    <w:abstractNumId w:val="10"/>
  </w:num>
  <w:num w:numId="8">
    <w:abstractNumId w:val="16"/>
  </w:num>
  <w:num w:numId="9">
    <w:abstractNumId w:val="1"/>
  </w:num>
  <w:num w:numId="10">
    <w:abstractNumId w:val="14"/>
  </w:num>
  <w:num w:numId="11">
    <w:abstractNumId w:val="0"/>
  </w:num>
  <w:num w:numId="12">
    <w:abstractNumId w:val="19"/>
  </w:num>
  <w:num w:numId="13">
    <w:abstractNumId w:val="2"/>
  </w:num>
  <w:num w:numId="14">
    <w:abstractNumId w:val="12"/>
  </w:num>
  <w:num w:numId="15">
    <w:abstractNumId w:val="13"/>
  </w:num>
  <w:num w:numId="16">
    <w:abstractNumId w:val="6"/>
  </w:num>
  <w:num w:numId="17">
    <w:abstractNumId w:val="5"/>
  </w:num>
  <w:num w:numId="18">
    <w:abstractNumId w:val="7"/>
  </w:num>
  <w:num w:numId="19">
    <w:abstractNumId w:val="11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868DA"/>
    <w:rsid w:val="00091968"/>
    <w:rsid w:val="00097C5D"/>
    <w:rsid w:val="00097F53"/>
    <w:rsid w:val="000A64DB"/>
    <w:rsid w:val="000B5219"/>
    <w:rsid w:val="000D0332"/>
    <w:rsid w:val="000D1E0A"/>
    <w:rsid w:val="000D30DE"/>
    <w:rsid w:val="000D4DD7"/>
    <w:rsid w:val="000D5364"/>
    <w:rsid w:val="000E5137"/>
    <w:rsid w:val="000F23D8"/>
    <w:rsid w:val="000F7825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7A13"/>
    <w:rsid w:val="001E0E7F"/>
    <w:rsid w:val="001E10BE"/>
    <w:rsid w:val="001E3D01"/>
    <w:rsid w:val="001E5E77"/>
    <w:rsid w:val="001E6521"/>
    <w:rsid w:val="001F055F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9064B"/>
    <w:rsid w:val="00392873"/>
    <w:rsid w:val="00397B6D"/>
    <w:rsid w:val="003A059E"/>
    <w:rsid w:val="003A1020"/>
    <w:rsid w:val="003A3D30"/>
    <w:rsid w:val="003A4C1B"/>
    <w:rsid w:val="003A698C"/>
    <w:rsid w:val="003B0D71"/>
    <w:rsid w:val="003C35CB"/>
    <w:rsid w:val="003C64E0"/>
    <w:rsid w:val="003D1EF9"/>
    <w:rsid w:val="003D2522"/>
    <w:rsid w:val="003D392C"/>
    <w:rsid w:val="003D45CD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E7D84"/>
    <w:rsid w:val="00503217"/>
    <w:rsid w:val="005038CE"/>
    <w:rsid w:val="0053460B"/>
    <w:rsid w:val="00536731"/>
    <w:rsid w:val="005368B2"/>
    <w:rsid w:val="00541CF9"/>
    <w:rsid w:val="00547669"/>
    <w:rsid w:val="0055163F"/>
    <w:rsid w:val="005557A5"/>
    <w:rsid w:val="00557E82"/>
    <w:rsid w:val="005631A4"/>
    <w:rsid w:val="00571F17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64E79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23432"/>
    <w:rsid w:val="00C40AFF"/>
    <w:rsid w:val="00C45A20"/>
    <w:rsid w:val="00C54045"/>
    <w:rsid w:val="00C6251F"/>
    <w:rsid w:val="00C629AA"/>
    <w:rsid w:val="00C83503"/>
    <w:rsid w:val="00C8604A"/>
    <w:rsid w:val="00C86863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-sfera.hr/dodatni-digitalni-sadrzaji/f87cd48b-cbb1-4698-bd19-3da28f1f1f5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dunaxj7a19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FD1FE-AB51-4760-9ECE-FF2B9942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325</cp:revision>
  <dcterms:created xsi:type="dcterms:W3CDTF">2020-09-11T09:25:00Z</dcterms:created>
  <dcterms:modified xsi:type="dcterms:W3CDTF">2021-01-15T10:53:00Z</dcterms:modified>
</cp:coreProperties>
</file>